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63" w:type="dxa"/>
        <w:tblInd w:w="-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7920"/>
      </w:tblGrid>
      <w:tr w:rsidR="00CE50E3" w14:paraId="605ED352" w14:textId="77777777" w:rsidTr="00C34A6F">
        <w:trPr>
          <w:trHeight w:val="810"/>
        </w:trPr>
        <w:tc>
          <w:tcPr>
            <w:tcW w:w="2043" w:type="dxa"/>
          </w:tcPr>
          <w:p w14:paraId="09845614" w14:textId="77777777" w:rsidR="00CE50E3" w:rsidRDefault="00CE50E3" w:rsidP="00C34A6F">
            <w:pPr>
              <w:pStyle w:val="Header"/>
              <w:tabs>
                <w:tab w:val="left" w:pos="855"/>
                <w:tab w:val="center" w:pos="4905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DDE2AE" wp14:editId="4B4E0AA5">
                  <wp:extent cx="1195445" cy="1002182"/>
                  <wp:effectExtent l="0" t="0" r="5080" b="7620"/>
                  <wp:docPr id="4" name="Picture 4" descr="Emblem of Nepa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blem of Nepa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03" cy="104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6E55A" w14:textId="77777777" w:rsidR="00CE50E3" w:rsidRDefault="00CE50E3" w:rsidP="00C34A6F">
            <w:pPr>
              <w:pStyle w:val="Header"/>
              <w:tabs>
                <w:tab w:val="left" w:pos="855"/>
                <w:tab w:val="center" w:pos="4905"/>
              </w:tabs>
              <w:rPr>
                <w:rFonts w:ascii="Kalimati" w:hAnsi="Kalimati" w:cs="Kalimati"/>
                <w:sz w:val="26"/>
                <w:szCs w:val="24"/>
              </w:rPr>
            </w:pPr>
          </w:p>
        </w:tc>
        <w:tc>
          <w:tcPr>
            <w:tcW w:w="7920" w:type="dxa"/>
          </w:tcPr>
          <w:p w14:paraId="18F98E5B" w14:textId="77777777" w:rsidR="00CE50E3" w:rsidRPr="00CE50E3" w:rsidRDefault="00CE50E3" w:rsidP="00C34A6F">
            <w:pPr>
              <w:pStyle w:val="Header"/>
              <w:jc w:val="center"/>
              <w:rPr>
                <w:rFonts w:ascii="Kalimati" w:hAnsi="Kalimati" w:cs="Kalimati"/>
                <w:color w:val="FF0000"/>
                <w:sz w:val="26"/>
                <w:szCs w:val="24"/>
              </w:rPr>
            </w:pPr>
            <w:r w:rsidRPr="00CE50E3">
              <w:rPr>
                <w:rFonts w:ascii="Kalimati" w:hAnsi="Kalimati" w:cs="Kalimati" w:hint="cs"/>
                <w:color w:val="FF0000"/>
                <w:sz w:val="26"/>
                <w:szCs w:val="24"/>
                <w:cs/>
              </w:rPr>
              <w:t>नेपाल सरकार</w:t>
            </w:r>
          </w:p>
          <w:p w14:paraId="38D6F8AC" w14:textId="77777777" w:rsidR="00CE50E3" w:rsidRPr="00CE50E3" w:rsidRDefault="00CE50E3" w:rsidP="00C34A6F">
            <w:pPr>
              <w:pStyle w:val="Header"/>
              <w:jc w:val="center"/>
              <w:rPr>
                <w:rFonts w:ascii="Kalimati" w:hAnsi="Kalimati" w:cs="Kalimati"/>
                <w:color w:val="FF0000"/>
                <w:sz w:val="26"/>
                <w:szCs w:val="24"/>
              </w:rPr>
            </w:pPr>
            <w:r w:rsidRPr="00CE50E3">
              <w:rPr>
                <w:rFonts w:ascii="Kalimati" w:hAnsi="Kalimati" w:cs="Kalimati" w:hint="cs"/>
                <w:color w:val="FF0000"/>
                <w:sz w:val="26"/>
                <w:szCs w:val="24"/>
                <w:cs/>
              </w:rPr>
              <w:t>कृषि तथा पशुपन्छी विकास मन्त्रालय</w:t>
            </w:r>
          </w:p>
          <w:p w14:paraId="2A0EC07E" w14:textId="77777777" w:rsidR="00CE50E3" w:rsidRPr="00CE50E3" w:rsidRDefault="00CE50E3" w:rsidP="00C34A6F">
            <w:pPr>
              <w:pStyle w:val="Header"/>
              <w:jc w:val="center"/>
              <w:rPr>
                <w:rFonts w:ascii="Kalimati" w:hAnsi="Kalimati" w:cs="Kalimati"/>
                <w:b/>
                <w:bCs/>
                <w:color w:val="FF0000"/>
                <w:sz w:val="40"/>
                <w:szCs w:val="40"/>
              </w:rPr>
            </w:pPr>
            <w:r w:rsidRPr="00CE50E3">
              <w:rPr>
                <w:rFonts w:ascii="Kalimati" w:hAnsi="Kalimati" w:cs="Kalimati" w:hint="cs"/>
                <w:b/>
                <w:bCs/>
                <w:color w:val="FF0000"/>
                <w:sz w:val="40"/>
                <w:szCs w:val="40"/>
                <w:cs/>
              </w:rPr>
              <w:t>ग्राम</w:t>
            </w:r>
            <w:r w:rsidRPr="00CE50E3">
              <w:rPr>
                <w:rFonts w:ascii="Cambria" w:hAnsi="Cambria" w:cs="Kalimati" w:hint="cs"/>
                <w:b/>
                <w:bCs/>
                <w:color w:val="FF0000"/>
                <w:sz w:val="40"/>
                <w:szCs w:val="40"/>
                <w:cs/>
              </w:rPr>
              <w:t>ी</w:t>
            </w:r>
            <w:r w:rsidRPr="00CE50E3">
              <w:rPr>
                <w:rFonts w:ascii="Kalimati" w:hAnsi="Kalimati" w:cs="Kalimati" w:hint="cs"/>
                <w:b/>
                <w:bCs/>
                <w:color w:val="FF0000"/>
                <w:sz w:val="40"/>
                <w:szCs w:val="40"/>
                <w:cs/>
              </w:rPr>
              <w:t>ण</w:t>
            </w:r>
            <w:r w:rsidRPr="00CE50E3">
              <w:rPr>
                <w:rFonts w:ascii="Kalimati" w:hAnsi="Kalimati" w:cs="Kalimati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CE50E3">
              <w:rPr>
                <w:rFonts w:ascii="Kalimati" w:hAnsi="Kalimati" w:cs="Kalimati" w:hint="cs"/>
                <w:b/>
                <w:bCs/>
                <w:color w:val="FF0000"/>
                <w:sz w:val="40"/>
                <w:szCs w:val="40"/>
                <w:cs/>
              </w:rPr>
              <w:t>उद्यम तथा</w:t>
            </w:r>
            <w:r w:rsidRPr="00CE50E3">
              <w:rPr>
                <w:rFonts w:ascii="Kalimati" w:hAnsi="Kalimati" w:cs="Kalimati"/>
                <w:b/>
                <w:bCs/>
                <w:color w:val="FF0000"/>
                <w:sz w:val="40"/>
                <w:szCs w:val="40"/>
                <w:cs/>
              </w:rPr>
              <w:t xml:space="preserve"> आर्थिक विकास</w:t>
            </w:r>
            <w:r w:rsidRPr="00CE50E3">
              <w:rPr>
                <w:rFonts w:ascii="Kalimati" w:hAnsi="Kalimati" w:cs="Kalimati"/>
                <w:b/>
                <w:bCs/>
                <w:color w:val="FF0000"/>
                <w:sz w:val="40"/>
                <w:szCs w:val="40"/>
              </w:rPr>
              <w:t xml:space="preserve"> </w:t>
            </w:r>
            <w:r w:rsidRPr="00CE50E3">
              <w:rPr>
                <w:rFonts w:ascii="Kalimati" w:hAnsi="Kalimati" w:cs="Kalimati" w:hint="cs"/>
                <w:b/>
                <w:bCs/>
                <w:color w:val="FF0000"/>
                <w:sz w:val="40"/>
                <w:szCs w:val="40"/>
                <w:cs/>
              </w:rPr>
              <w:t>आयोजना</w:t>
            </w:r>
          </w:p>
          <w:p w14:paraId="12FB6BBB" w14:textId="77777777" w:rsidR="00CE50E3" w:rsidRPr="00CE50E3" w:rsidRDefault="00CE50E3" w:rsidP="00C34A6F">
            <w:pPr>
              <w:pStyle w:val="Header"/>
              <w:jc w:val="center"/>
              <w:rPr>
                <w:rFonts w:ascii="Kalimati" w:hAnsi="Kalimati" w:cs="Kalimati"/>
                <w:b/>
                <w:bCs/>
                <w:color w:val="FF0000"/>
                <w:sz w:val="30"/>
                <w:szCs w:val="28"/>
              </w:rPr>
            </w:pPr>
            <w:r w:rsidRPr="00CE50E3">
              <w:rPr>
                <w:rFonts w:ascii="Kalimati" w:hAnsi="Kalimati" w:cs="Kalimati" w:hint="cs"/>
                <w:b/>
                <w:bCs/>
                <w:color w:val="FF0000"/>
                <w:sz w:val="30"/>
                <w:szCs w:val="28"/>
                <w:cs/>
              </w:rPr>
              <w:t>आयोजना निर्देशक</w:t>
            </w:r>
            <w:r w:rsidRPr="00CE50E3">
              <w:rPr>
                <w:rFonts w:ascii="Kalimati" w:hAnsi="Kalimati" w:cs="Kalimati"/>
                <w:b/>
                <w:bCs/>
                <w:color w:val="FF0000"/>
                <w:sz w:val="30"/>
                <w:szCs w:val="28"/>
                <w:cs/>
              </w:rPr>
              <w:t>को कार्यालय</w:t>
            </w:r>
          </w:p>
          <w:p w14:paraId="5260A320" w14:textId="77777777" w:rsidR="00CE50E3" w:rsidRDefault="00CE50E3" w:rsidP="00C34A6F">
            <w:pPr>
              <w:pStyle w:val="Header"/>
              <w:jc w:val="center"/>
              <w:rPr>
                <w:rFonts w:ascii="Kalimati" w:hAnsi="Kalimati" w:cs="Kalimati"/>
                <w:sz w:val="26"/>
                <w:szCs w:val="24"/>
              </w:rPr>
            </w:pPr>
            <w:r w:rsidRPr="00CE50E3">
              <w:rPr>
                <w:rFonts w:ascii="Kalimati" w:hAnsi="Kalimati" w:cs="Kalimati" w:hint="cs"/>
                <w:color w:val="FF0000"/>
                <w:sz w:val="24"/>
                <w:szCs w:val="22"/>
                <w:cs/>
              </w:rPr>
              <w:t xml:space="preserve">हरिहरभवन, ललितपुर </w:t>
            </w:r>
          </w:p>
        </w:tc>
      </w:tr>
    </w:tbl>
    <w:p w14:paraId="78204858" w14:textId="77777777" w:rsidR="00CE50E3" w:rsidRDefault="00CE50E3" w:rsidP="00504775">
      <w:pPr>
        <w:jc w:val="center"/>
        <w:rPr>
          <w:rFonts w:cs="Kalimati"/>
          <w:b/>
          <w:bCs/>
          <w:sz w:val="36"/>
          <w:szCs w:val="32"/>
          <w:lang w:bidi="ne-NP"/>
        </w:rPr>
      </w:pPr>
    </w:p>
    <w:p w14:paraId="7461AA9B" w14:textId="7A325628" w:rsidR="00504775" w:rsidRPr="00504775" w:rsidRDefault="00504775" w:rsidP="00504775">
      <w:pPr>
        <w:jc w:val="center"/>
        <w:rPr>
          <w:rFonts w:cs="Kalimati"/>
          <w:b/>
          <w:bCs/>
          <w:sz w:val="36"/>
          <w:szCs w:val="32"/>
          <w:lang w:bidi="ne-NP"/>
        </w:rPr>
      </w:pPr>
      <w:r w:rsidRPr="00504775">
        <w:rPr>
          <w:rFonts w:cs="Kalimati"/>
          <w:b/>
          <w:bCs/>
          <w:sz w:val="36"/>
          <w:szCs w:val="32"/>
          <w:cs/>
          <w:lang w:bidi="ne-NP"/>
        </w:rPr>
        <w:t xml:space="preserve">उत्पादक संस्थाहरुलाई सम्झौता अनुसारको स्टार्ट अप अनुदान रकम </w:t>
      </w:r>
    </w:p>
    <w:p w14:paraId="6E4D5416" w14:textId="61DAF1A5" w:rsidR="00504775" w:rsidRPr="00504775" w:rsidRDefault="00504775" w:rsidP="00504775">
      <w:pPr>
        <w:jc w:val="center"/>
        <w:rPr>
          <w:rFonts w:cs="Kalimati"/>
          <w:b/>
          <w:bCs/>
          <w:sz w:val="36"/>
          <w:szCs w:val="32"/>
          <w:lang w:bidi="ne-NP"/>
        </w:rPr>
      </w:pPr>
      <w:r w:rsidRPr="00504775">
        <w:rPr>
          <w:rFonts w:cs="Kalimati"/>
          <w:b/>
          <w:bCs/>
          <w:sz w:val="36"/>
          <w:szCs w:val="32"/>
          <w:cs/>
          <w:lang w:bidi="ne-NP"/>
        </w:rPr>
        <w:t>भुक्तानी माग दावी गर्ने सम्बन्धी सूचना</w:t>
      </w:r>
    </w:p>
    <w:p w14:paraId="253A1A18" w14:textId="21E521C5" w:rsidR="00667FA3" w:rsidRPr="00504775" w:rsidRDefault="00D04A09" w:rsidP="00667FA3">
      <w:pPr>
        <w:jc w:val="center"/>
        <w:rPr>
          <w:rFonts w:cs="Kalimati"/>
          <w:lang w:bidi="ne-NP"/>
        </w:rPr>
      </w:pPr>
      <w:r w:rsidRPr="00504775">
        <w:rPr>
          <w:rFonts w:cs="Kalimati"/>
          <w:cs/>
          <w:lang w:bidi="ne-NP"/>
        </w:rPr>
        <w:t>प्रकाशित मिति २०८२।०२।</w:t>
      </w:r>
      <w:r w:rsidRPr="00504775">
        <w:rPr>
          <w:rFonts w:cs="Kalimati" w:hint="cs"/>
          <w:cs/>
          <w:lang w:bidi="ne-NP"/>
        </w:rPr>
        <w:t>२७</w:t>
      </w:r>
    </w:p>
    <w:p w14:paraId="4107D31A" w14:textId="551CFC4C" w:rsidR="00667FA3" w:rsidRPr="00504775" w:rsidRDefault="00667FA3" w:rsidP="00D242A2">
      <w:pPr>
        <w:spacing w:before="240" w:after="240" w:line="240" w:lineRule="auto"/>
        <w:jc w:val="both"/>
        <w:rPr>
          <w:rFonts w:cs="Kalimati"/>
          <w:lang w:bidi="ne-NP"/>
        </w:rPr>
      </w:pPr>
      <w:r w:rsidRPr="00504775">
        <w:rPr>
          <w:rFonts w:cs="Kalimati"/>
          <w:cs/>
          <w:lang w:bidi="ne-NP"/>
        </w:rPr>
        <w:t>ग्रामीण उद्यम तथा आर्थिक विकास आयोजना</w:t>
      </w:r>
      <w:r w:rsidR="00D04A09" w:rsidRPr="00504775">
        <w:rPr>
          <w:rFonts w:cs="Kalimati" w:hint="cs"/>
          <w:cs/>
          <w:lang w:bidi="ne-NP"/>
        </w:rPr>
        <w:t xml:space="preserve"> अन्तर्गतका</w:t>
      </w:r>
      <w:r w:rsidRPr="00504775">
        <w:rPr>
          <w:rFonts w:cs="Kalimati"/>
          <w:cs/>
          <w:lang w:bidi="ne-NP"/>
        </w:rPr>
        <w:t xml:space="preserve"> आर्थिक </w:t>
      </w:r>
      <w:r w:rsidR="00F228AE" w:rsidRPr="00504775">
        <w:rPr>
          <w:rFonts w:cs="Kalimati"/>
          <w:cs/>
          <w:lang w:bidi="ne-NP"/>
        </w:rPr>
        <w:t>कोरिडोर</w:t>
      </w:r>
      <w:r w:rsidRPr="00504775">
        <w:rPr>
          <w:rFonts w:cs="Kalimati"/>
          <w:cs/>
          <w:lang w:bidi="ne-NP"/>
        </w:rPr>
        <w:t xml:space="preserve"> कार्यालय</w:t>
      </w:r>
      <w:r w:rsidR="00D04A09" w:rsidRPr="00504775">
        <w:rPr>
          <w:rFonts w:cs="Kalimati" w:hint="cs"/>
          <w:cs/>
          <w:lang w:bidi="ne-NP"/>
        </w:rPr>
        <w:t>हरु</w:t>
      </w:r>
      <w:r w:rsidRPr="00504775">
        <w:rPr>
          <w:rFonts w:cs="Kalimati"/>
          <w:cs/>
          <w:lang w:bidi="ne-NP"/>
        </w:rPr>
        <w:t xml:space="preserve"> पाख्रीबास</w:t>
      </w:r>
      <w:r w:rsidR="00D04A09" w:rsidRPr="00504775">
        <w:rPr>
          <w:rFonts w:cs="Kalimati"/>
          <w:lang w:bidi="ne-NP"/>
        </w:rPr>
        <w:t xml:space="preserve">, </w:t>
      </w:r>
      <w:r w:rsidR="00D04A09" w:rsidRPr="00504775">
        <w:rPr>
          <w:rFonts w:cs="Kalimati" w:hint="cs"/>
          <w:cs/>
          <w:lang w:bidi="ne-NP"/>
        </w:rPr>
        <w:t>बर्दिवास</w:t>
      </w:r>
      <w:r w:rsidR="00D04A09" w:rsidRPr="00504775">
        <w:rPr>
          <w:rFonts w:cs="Kalimati"/>
          <w:lang w:bidi="ne-NP"/>
        </w:rPr>
        <w:t xml:space="preserve">, </w:t>
      </w:r>
      <w:r w:rsidR="00D04A09" w:rsidRPr="00504775">
        <w:rPr>
          <w:rFonts w:cs="Kalimati" w:hint="cs"/>
          <w:cs/>
          <w:lang w:bidi="ne-NP"/>
        </w:rPr>
        <w:t xml:space="preserve">बुटवल र डडेल्धुरासंग स्वीकृत व्यावसायिक योजना तथा उप आयोजना प्रस्ताव अनुसार स्टार्ट अप अनुदानका लागि </w:t>
      </w:r>
      <w:r w:rsidR="00F228AE" w:rsidRPr="00504775">
        <w:rPr>
          <w:rFonts w:cs="Kalimati"/>
          <w:cs/>
          <w:lang w:bidi="ne-NP"/>
        </w:rPr>
        <w:t>सम्झौता</w:t>
      </w:r>
      <w:r w:rsidR="00D04A09" w:rsidRPr="00504775">
        <w:rPr>
          <w:rFonts w:cs="Kalimati" w:hint="cs"/>
          <w:cs/>
          <w:lang w:bidi="ne-NP"/>
        </w:rPr>
        <w:t xml:space="preserve"> गरी उप आयोजनाहरु संचालन गरिरहेका</w:t>
      </w:r>
      <w:r w:rsidR="009F5C93" w:rsidRPr="00504775">
        <w:rPr>
          <w:rFonts w:cs="Kalimati" w:hint="cs"/>
          <w:cs/>
          <w:lang w:bidi="ne-NP"/>
        </w:rPr>
        <w:t xml:space="preserve"> </w:t>
      </w:r>
      <w:r w:rsidR="009F5C93" w:rsidRPr="00504775">
        <w:rPr>
          <w:rFonts w:cs="Kalimati"/>
          <w:cs/>
          <w:lang w:bidi="ne-NP"/>
        </w:rPr>
        <w:t>उत्पादक संस्थाहरुले</w:t>
      </w:r>
      <w:r w:rsidR="00F228AE" w:rsidRPr="00504775">
        <w:rPr>
          <w:rFonts w:cs="Kalimati" w:hint="cs"/>
          <w:cs/>
          <w:lang w:bidi="ne-NP"/>
        </w:rPr>
        <w:t xml:space="preserve"> </w:t>
      </w:r>
      <w:r w:rsidR="00D04A09" w:rsidRPr="00504775">
        <w:rPr>
          <w:rFonts w:cs="Kalimati" w:hint="cs"/>
          <w:cs/>
          <w:lang w:bidi="ne-NP"/>
        </w:rPr>
        <w:t>सम्झौता अनुसारको</w:t>
      </w:r>
      <w:r w:rsidR="009F5C93" w:rsidRPr="00504775">
        <w:rPr>
          <w:rFonts w:cs="Kalimati" w:hint="cs"/>
          <w:cs/>
          <w:lang w:bidi="ne-NP"/>
        </w:rPr>
        <w:t xml:space="preserve"> </w:t>
      </w:r>
      <w:r w:rsidR="00F228AE" w:rsidRPr="00504775">
        <w:rPr>
          <w:rFonts w:cs="Kalimati" w:hint="cs"/>
          <w:cs/>
          <w:lang w:bidi="ne-NP"/>
        </w:rPr>
        <w:t xml:space="preserve">स्वीकृत क्रियाकलापहरु तोकिएको समयभित्र </w:t>
      </w:r>
      <w:r w:rsidR="00F228AE" w:rsidRPr="00504775">
        <w:rPr>
          <w:rFonts w:cs="Kalimati"/>
          <w:cs/>
          <w:lang w:bidi="ne-NP"/>
        </w:rPr>
        <w:t>सम्पन्न गर</w:t>
      </w:r>
      <w:r w:rsidR="00F228AE" w:rsidRPr="00504775">
        <w:rPr>
          <w:rFonts w:cs="Kalimati" w:hint="cs"/>
          <w:cs/>
          <w:lang w:bidi="ne-NP"/>
        </w:rPr>
        <w:t xml:space="preserve">ी </w:t>
      </w:r>
      <w:r w:rsidR="00450AA1" w:rsidRPr="00504775">
        <w:rPr>
          <w:rFonts w:cs="Kalimati" w:hint="cs"/>
          <w:cs/>
          <w:lang w:bidi="ne-NP"/>
        </w:rPr>
        <w:t>सम्झौतामा उल्लेखित किस्ता बमोजिम</w:t>
      </w:r>
      <w:r w:rsidR="00F228AE" w:rsidRPr="00504775">
        <w:rPr>
          <w:rFonts w:cs="Kalimati" w:hint="cs"/>
          <w:cs/>
          <w:lang w:bidi="ne-NP"/>
        </w:rPr>
        <w:t xml:space="preserve"> भुक्तानी </w:t>
      </w:r>
      <w:r w:rsidR="00450AA1" w:rsidRPr="00504775">
        <w:rPr>
          <w:rFonts w:cs="Kalimati" w:hint="cs"/>
          <w:cs/>
          <w:lang w:bidi="ne-NP"/>
        </w:rPr>
        <w:t xml:space="preserve">दावी गर्नुपर्ने बाँकी </w:t>
      </w:r>
      <w:r w:rsidR="00F228AE" w:rsidRPr="00504775">
        <w:rPr>
          <w:rFonts w:cs="Kalimati" w:hint="cs"/>
          <w:cs/>
          <w:lang w:bidi="ne-NP"/>
        </w:rPr>
        <w:t xml:space="preserve">अनुदान रकमका लागि आवश्यक </w:t>
      </w:r>
      <w:r w:rsidRPr="00504775">
        <w:rPr>
          <w:rFonts w:cs="Kalimati"/>
          <w:cs/>
          <w:lang w:bidi="ne-NP"/>
        </w:rPr>
        <w:t>सम्पूर्ण कागजात सहित</w:t>
      </w:r>
      <w:r w:rsidR="00F228AE" w:rsidRPr="00504775">
        <w:rPr>
          <w:rFonts w:cs="Kalimati" w:hint="cs"/>
          <w:cs/>
          <w:lang w:bidi="ne-NP"/>
        </w:rPr>
        <w:t xml:space="preserve"> २०८२</w:t>
      </w:r>
      <w:r w:rsidR="00F228AE" w:rsidRPr="00504775">
        <w:rPr>
          <w:rFonts w:cs="Kalimati"/>
          <w:cs/>
          <w:lang w:bidi="ne-NP"/>
        </w:rPr>
        <w:t xml:space="preserve"> असार</w:t>
      </w:r>
      <w:r w:rsidR="00F228AE" w:rsidRPr="00504775">
        <w:rPr>
          <w:rFonts w:cs="Kalimati" w:hint="cs"/>
          <w:cs/>
          <w:lang w:bidi="ne-NP"/>
        </w:rPr>
        <w:t xml:space="preserve"> </w:t>
      </w:r>
      <w:r w:rsidR="008430F2" w:rsidRPr="00504775">
        <w:rPr>
          <w:rFonts w:cs="Kalimati" w:hint="cs"/>
          <w:cs/>
          <w:lang w:bidi="ne-NP"/>
        </w:rPr>
        <w:t>१</w:t>
      </w:r>
      <w:r w:rsidR="00F228AE" w:rsidRPr="00504775">
        <w:rPr>
          <w:rFonts w:cs="Kalimati" w:hint="cs"/>
          <w:cs/>
          <w:lang w:bidi="ne-NP"/>
        </w:rPr>
        <w:t>८ गतेभित्र</w:t>
      </w:r>
      <w:r w:rsidRPr="00504775">
        <w:rPr>
          <w:rFonts w:cs="Kalimati"/>
          <w:cs/>
          <w:lang w:bidi="ne-NP"/>
        </w:rPr>
        <w:t xml:space="preserve"> </w:t>
      </w:r>
      <w:r w:rsidR="00450AA1" w:rsidRPr="00504775">
        <w:rPr>
          <w:rFonts w:cs="Kalimati" w:hint="cs"/>
          <w:cs/>
          <w:lang w:bidi="ne-NP"/>
        </w:rPr>
        <w:t xml:space="preserve">सम्बन्धित </w:t>
      </w:r>
      <w:r w:rsidR="00450AA1" w:rsidRPr="00504775">
        <w:rPr>
          <w:rFonts w:cs="Kalimati"/>
          <w:cs/>
          <w:lang w:bidi="ne-NP"/>
        </w:rPr>
        <w:t>आर्थिक कोरिडोर कार्यालय</w:t>
      </w:r>
      <w:r w:rsidR="00450AA1" w:rsidRPr="00504775">
        <w:rPr>
          <w:rFonts w:cs="Kalimati" w:hint="cs"/>
          <w:cs/>
          <w:lang w:bidi="ne-NP"/>
        </w:rPr>
        <w:t xml:space="preserve">हरुमा </w:t>
      </w:r>
      <w:r w:rsidRPr="00504775">
        <w:rPr>
          <w:rFonts w:cs="Kalimati"/>
          <w:cs/>
          <w:lang w:bidi="ne-NP"/>
        </w:rPr>
        <w:t xml:space="preserve">निवेदन पेश गर्नुहुन अनुरोध छ । </w:t>
      </w:r>
      <w:r w:rsidR="00F228AE" w:rsidRPr="00504775">
        <w:rPr>
          <w:rFonts w:cs="Kalimati" w:hint="cs"/>
          <w:cs/>
          <w:lang w:bidi="ne-NP"/>
        </w:rPr>
        <w:t xml:space="preserve">उक्त </w:t>
      </w:r>
      <w:r w:rsidR="00F228AE" w:rsidRPr="00504775">
        <w:rPr>
          <w:rFonts w:cs="Kalimati"/>
          <w:cs/>
          <w:lang w:bidi="ne-NP"/>
        </w:rPr>
        <w:t>मिति</w:t>
      </w:r>
      <w:r w:rsidR="00F6062E" w:rsidRPr="00504775">
        <w:rPr>
          <w:rFonts w:cs="Kalimati"/>
          <w:cs/>
          <w:lang w:bidi="ne-NP"/>
        </w:rPr>
        <w:t xml:space="preserve">भन्दा पछि </w:t>
      </w:r>
      <w:r w:rsidR="00F228AE" w:rsidRPr="00504775">
        <w:rPr>
          <w:rFonts w:cs="Kalimati" w:hint="cs"/>
          <w:cs/>
          <w:lang w:bidi="ne-NP"/>
        </w:rPr>
        <w:t xml:space="preserve">अनुदान रकम भुक्तानीका लागि </w:t>
      </w:r>
      <w:r w:rsidR="00F6062E" w:rsidRPr="00504775">
        <w:rPr>
          <w:rFonts w:cs="Kalimati"/>
          <w:cs/>
          <w:lang w:bidi="ne-NP"/>
        </w:rPr>
        <w:t xml:space="preserve">निवेदन पेश </w:t>
      </w:r>
      <w:r w:rsidR="00F228AE" w:rsidRPr="00504775">
        <w:rPr>
          <w:rFonts w:cs="Kalimati" w:hint="cs"/>
          <w:cs/>
          <w:lang w:bidi="ne-NP"/>
        </w:rPr>
        <w:t xml:space="preserve">भएमा सो उपर कुनै काम कारवाही </w:t>
      </w:r>
      <w:r w:rsidR="00450AA1" w:rsidRPr="00504775">
        <w:rPr>
          <w:rFonts w:cs="Kalimati" w:hint="cs"/>
          <w:cs/>
          <w:lang w:bidi="ne-NP"/>
        </w:rPr>
        <w:t xml:space="preserve">नहुने </w:t>
      </w:r>
      <w:r w:rsidR="00F228AE" w:rsidRPr="00504775">
        <w:rPr>
          <w:rFonts w:cs="Kalimati" w:hint="cs"/>
          <w:cs/>
          <w:lang w:bidi="ne-NP"/>
        </w:rPr>
        <w:t xml:space="preserve">तथा </w:t>
      </w:r>
      <w:r w:rsidR="00AF25BB" w:rsidRPr="00504775">
        <w:rPr>
          <w:rFonts w:cs="Kalimati" w:hint="cs"/>
          <w:cs/>
          <w:lang w:bidi="ne-NP"/>
        </w:rPr>
        <w:t xml:space="preserve">उप आयोजना कार्यान्वयनका क्रममा </w:t>
      </w:r>
      <w:r w:rsidR="00F228AE" w:rsidRPr="00504775">
        <w:rPr>
          <w:rFonts w:cs="Kalimati" w:hint="cs"/>
          <w:cs/>
          <w:lang w:bidi="ne-NP"/>
        </w:rPr>
        <w:t xml:space="preserve">सो अवधीसम्म गरेको सबै खर्चको जिम्मेवारी स्वयम् उत्पादक संस्था कै </w:t>
      </w:r>
      <w:r w:rsidR="00450AA1" w:rsidRPr="00504775">
        <w:rPr>
          <w:rFonts w:cs="Kalimati" w:hint="cs"/>
          <w:cs/>
          <w:lang w:bidi="ne-NP"/>
        </w:rPr>
        <w:t>रहने तथा</w:t>
      </w:r>
      <w:r w:rsidR="00F228AE" w:rsidRPr="00504775">
        <w:rPr>
          <w:rFonts w:cs="Kalimati" w:hint="cs"/>
          <w:cs/>
          <w:lang w:bidi="ne-NP"/>
        </w:rPr>
        <w:t xml:space="preserve"> सो सम्बन्धमा </w:t>
      </w:r>
      <w:r w:rsidR="00935E24" w:rsidRPr="00504775">
        <w:rPr>
          <w:rFonts w:cs="Kalimati"/>
          <w:cs/>
          <w:lang w:bidi="ne-NP"/>
        </w:rPr>
        <w:t>ग्रामीण उद्यम तथा आर्थिक विकास आयोजना</w:t>
      </w:r>
      <w:r w:rsidR="00935E24" w:rsidRPr="00504775">
        <w:rPr>
          <w:rFonts w:cs="Kalimati" w:hint="cs"/>
          <w:cs/>
          <w:lang w:bidi="ne-NP"/>
        </w:rPr>
        <w:t xml:space="preserve"> अन्तर्गतका </w:t>
      </w:r>
      <w:r w:rsidRPr="00504775">
        <w:rPr>
          <w:rFonts w:cs="Kalimati"/>
          <w:cs/>
          <w:lang w:bidi="ne-NP"/>
        </w:rPr>
        <w:t>कार्यालय</w:t>
      </w:r>
      <w:r w:rsidR="00935E24" w:rsidRPr="00504775">
        <w:rPr>
          <w:rFonts w:cs="Kalimati" w:hint="cs"/>
          <w:cs/>
          <w:lang w:bidi="ne-NP"/>
        </w:rPr>
        <w:t>हरु</w:t>
      </w:r>
      <w:r w:rsidR="00F228AE" w:rsidRPr="00504775">
        <w:rPr>
          <w:rFonts w:cs="Kalimati" w:hint="cs"/>
          <w:cs/>
          <w:lang w:bidi="ne-NP"/>
        </w:rPr>
        <w:t xml:space="preserve"> जवाफदेही नहुने व्यहोरा समेत जानकारी गराईन्छ। </w:t>
      </w:r>
    </w:p>
    <w:p w14:paraId="0A303C00" w14:textId="77777777" w:rsidR="00504775" w:rsidRDefault="00504775" w:rsidP="00F228AE">
      <w:pPr>
        <w:spacing w:after="0"/>
        <w:ind w:left="5040"/>
        <w:jc w:val="center"/>
        <w:rPr>
          <w:rFonts w:cs="Kalimati"/>
          <w:lang w:bidi="ne-NP"/>
        </w:rPr>
      </w:pPr>
    </w:p>
    <w:p w14:paraId="31BB5A05" w14:textId="77777777" w:rsidR="00504775" w:rsidRDefault="00504775" w:rsidP="00F228AE">
      <w:pPr>
        <w:spacing w:after="0"/>
        <w:ind w:left="5040"/>
        <w:jc w:val="center"/>
        <w:rPr>
          <w:rFonts w:cs="Kalimati"/>
          <w:lang w:bidi="ne-NP"/>
        </w:rPr>
      </w:pPr>
    </w:p>
    <w:p w14:paraId="643A51C1" w14:textId="777A8132" w:rsidR="00667FA3" w:rsidRPr="00504775" w:rsidRDefault="00667FA3" w:rsidP="00F228AE">
      <w:pPr>
        <w:spacing w:after="0"/>
        <w:ind w:left="5040"/>
        <w:jc w:val="center"/>
        <w:rPr>
          <w:rFonts w:cs="Kalimati"/>
          <w:lang w:bidi="ne-NP"/>
        </w:rPr>
      </w:pPr>
      <w:r w:rsidRPr="00504775">
        <w:rPr>
          <w:rFonts w:cs="Kalimati"/>
          <w:cs/>
          <w:lang w:bidi="ne-NP"/>
        </w:rPr>
        <w:t>ग्रामीण उद्यम तथा आर्थिक विकास आयोजना</w:t>
      </w:r>
    </w:p>
    <w:p w14:paraId="5B4C6B26" w14:textId="7F9A3DC1" w:rsidR="00667FA3" w:rsidRPr="00504775" w:rsidRDefault="00450AA1" w:rsidP="00F228AE">
      <w:pPr>
        <w:spacing w:after="0"/>
        <w:ind w:left="5040"/>
        <w:jc w:val="center"/>
        <w:rPr>
          <w:rFonts w:cs="Kalimati"/>
          <w:lang w:bidi="ne-NP"/>
        </w:rPr>
      </w:pPr>
      <w:r w:rsidRPr="00504775">
        <w:rPr>
          <w:rFonts w:cs="Kalimati" w:hint="cs"/>
          <w:cs/>
          <w:lang w:bidi="ne-NP"/>
        </w:rPr>
        <w:t>आयोजना निर्देशकको कार्यालय</w:t>
      </w:r>
    </w:p>
    <w:p w14:paraId="5B401FA8" w14:textId="1C545EC9" w:rsidR="00450AA1" w:rsidRPr="00504775" w:rsidRDefault="00450AA1" w:rsidP="00F228AE">
      <w:pPr>
        <w:spacing w:after="0"/>
        <w:ind w:left="5040"/>
        <w:jc w:val="center"/>
        <w:rPr>
          <w:rFonts w:cs="Kokila"/>
          <w:cs/>
          <w:lang w:bidi="ne-NP"/>
        </w:rPr>
      </w:pPr>
      <w:r w:rsidRPr="00504775">
        <w:rPr>
          <w:rFonts w:cs="Kalimati" w:hint="cs"/>
          <w:cs/>
          <w:lang w:bidi="ne-NP"/>
        </w:rPr>
        <w:t>हरिहरभवन</w:t>
      </w:r>
      <w:r w:rsidR="007712DE" w:rsidRPr="00504775">
        <w:rPr>
          <w:rFonts w:cs="Kalimati"/>
          <w:lang w:bidi="ne-NP"/>
        </w:rPr>
        <w:t xml:space="preserve">, </w:t>
      </w:r>
      <w:r w:rsidR="007712DE" w:rsidRPr="00504775">
        <w:rPr>
          <w:rFonts w:cs="Kalimati" w:hint="cs"/>
          <w:cs/>
          <w:lang w:bidi="ne-NP"/>
        </w:rPr>
        <w:t>ललितपुर</w:t>
      </w:r>
      <w:r w:rsidR="00565933">
        <w:rPr>
          <w:rFonts w:cs="Kalimati" w:hint="cs"/>
          <w:cs/>
          <w:lang w:bidi="ne-NP"/>
        </w:rPr>
        <w:t xml:space="preserve"> ।</w:t>
      </w:r>
      <w:bookmarkStart w:id="0" w:name="_GoBack"/>
      <w:bookmarkEnd w:id="0"/>
    </w:p>
    <w:sectPr w:rsidR="00450AA1" w:rsidRPr="00504775" w:rsidSect="00CE50E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A3"/>
    <w:rsid w:val="00084C3E"/>
    <w:rsid w:val="002D3AF3"/>
    <w:rsid w:val="00391E10"/>
    <w:rsid w:val="003C3F22"/>
    <w:rsid w:val="00450AA1"/>
    <w:rsid w:val="00504775"/>
    <w:rsid w:val="00565933"/>
    <w:rsid w:val="00667FA3"/>
    <w:rsid w:val="007712DE"/>
    <w:rsid w:val="008430F2"/>
    <w:rsid w:val="00935E24"/>
    <w:rsid w:val="00972B0A"/>
    <w:rsid w:val="009F5C93"/>
    <w:rsid w:val="00AF25BB"/>
    <w:rsid w:val="00B45CED"/>
    <w:rsid w:val="00C64868"/>
    <w:rsid w:val="00CE50E3"/>
    <w:rsid w:val="00D04A09"/>
    <w:rsid w:val="00D242A2"/>
    <w:rsid w:val="00F228AE"/>
    <w:rsid w:val="00F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9780"/>
  <w15:chartTrackingRefBased/>
  <w15:docId w15:val="{2B74C34F-544A-45A9-ADD4-EA65A17A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FA3"/>
    <w:rPr>
      <w:rFonts w:ascii="Kokila" w:hAnsi="Kokil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0E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CE50E3"/>
    <w:rPr>
      <w:szCs w:val="20"/>
      <w:lang w:bidi="ne-NP"/>
    </w:rPr>
  </w:style>
  <w:style w:type="table" w:styleId="TableGrid">
    <w:name w:val="Table Grid"/>
    <w:basedOn w:val="TableNormal"/>
    <w:uiPriority w:val="39"/>
    <w:rsid w:val="00CE50E3"/>
    <w:pPr>
      <w:spacing w:after="0" w:line="240" w:lineRule="auto"/>
    </w:pPr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FANSEP</cp:lastModifiedBy>
  <cp:revision>12</cp:revision>
  <dcterms:created xsi:type="dcterms:W3CDTF">2025-05-26T09:17:00Z</dcterms:created>
  <dcterms:modified xsi:type="dcterms:W3CDTF">2025-06-11T08:20:00Z</dcterms:modified>
</cp:coreProperties>
</file>